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40" w:rsidRDefault="00307E40" w:rsidP="00307E40">
      <w:r w:rsidRPr="00307E40">
        <w:rPr>
          <w:noProof/>
          <w:lang w:eastAsia="ro-RO"/>
        </w:rPr>
        <w:drawing>
          <wp:inline distT="0" distB="0" distL="0" distR="0">
            <wp:extent cx="2809240" cy="8413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09240" cy="841375"/>
                    </a:xfrm>
                    <a:prstGeom prst="rect">
                      <a:avLst/>
                    </a:prstGeom>
                    <a:noFill/>
                    <a:ln w="9525">
                      <a:noFill/>
                      <a:miter lim="800000"/>
                      <a:headEnd/>
                      <a:tailEnd/>
                    </a:ln>
                  </pic:spPr>
                </pic:pic>
              </a:graphicData>
            </a:graphic>
          </wp:inline>
        </w:drawing>
      </w:r>
    </w:p>
    <w:p w:rsidR="00307E40" w:rsidRPr="00772A32" w:rsidRDefault="00BB74F1" w:rsidP="00307E40">
      <w:pPr>
        <w:rPr>
          <w:rFonts w:ascii="Times New Roman" w:hAnsi="Times New Roman" w:cs="Times New Roman"/>
          <w:b/>
          <w:noProof/>
          <w:sz w:val="24"/>
          <w:szCs w:val="24"/>
          <w:lang w:eastAsia="ro-RO"/>
        </w:rPr>
      </w:pPr>
      <w:r>
        <w:rPr>
          <w:rFonts w:ascii="Times New Roman" w:hAnsi="Times New Roman" w:cs="Times New Roman"/>
          <w:b/>
          <w:noProof/>
          <w:sz w:val="24"/>
          <w:szCs w:val="24"/>
          <w:lang w:eastAsia="ro-RO"/>
        </w:rPr>
        <w:t xml:space="preserve">Nr. 2135/ </w:t>
      </w:r>
      <w:r w:rsidR="00D34364">
        <w:rPr>
          <w:rFonts w:ascii="Times New Roman" w:hAnsi="Times New Roman" w:cs="Times New Roman"/>
          <w:b/>
          <w:noProof/>
          <w:sz w:val="24"/>
          <w:szCs w:val="24"/>
          <w:lang w:eastAsia="ro-RO"/>
        </w:rPr>
        <w:t xml:space="preserve">1/ </w:t>
      </w:r>
      <w:r w:rsidR="00307E40" w:rsidRPr="00772A32">
        <w:rPr>
          <w:rFonts w:ascii="Times New Roman" w:hAnsi="Times New Roman" w:cs="Times New Roman"/>
          <w:b/>
          <w:noProof/>
          <w:sz w:val="24"/>
          <w:szCs w:val="24"/>
          <w:lang w:eastAsia="ro-RO"/>
        </w:rPr>
        <w:t>21</w:t>
      </w:r>
      <w:r>
        <w:rPr>
          <w:rFonts w:ascii="Times New Roman" w:hAnsi="Times New Roman" w:cs="Times New Roman"/>
          <w:b/>
          <w:noProof/>
          <w:sz w:val="24"/>
          <w:szCs w:val="24"/>
          <w:lang w:eastAsia="ro-RO"/>
        </w:rPr>
        <w:t>. 09.</w:t>
      </w:r>
      <w:r w:rsidR="00A27622">
        <w:rPr>
          <w:rFonts w:ascii="Times New Roman" w:hAnsi="Times New Roman" w:cs="Times New Roman"/>
          <w:b/>
          <w:noProof/>
          <w:sz w:val="24"/>
          <w:szCs w:val="24"/>
          <w:lang w:eastAsia="ro-RO"/>
        </w:rPr>
        <w:t>2023</w:t>
      </w:r>
    </w:p>
    <w:p w:rsidR="00307E40" w:rsidRPr="00772A32" w:rsidRDefault="00307E40" w:rsidP="00307E40">
      <w:pPr>
        <w:rPr>
          <w:rFonts w:ascii="Times New Roman" w:hAnsi="Times New Roman" w:cs="Times New Roman"/>
          <w:sz w:val="24"/>
          <w:szCs w:val="24"/>
        </w:rPr>
      </w:pPr>
    </w:p>
    <w:p w:rsidR="004E2983" w:rsidRPr="00772A32" w:rsidRDefault="004E2983">
      <w:pPr>
        <w:rPr>
          <w:rFonts w:ascii="Times New Roman" w:hAnsi="Times New Roman" w:cs="Times New Roman"/>
          <w:sz w:val="24"/>
          <w:szCs w:val="24"/>
        </w:rPr>
      </w:pPr>
    </w:p>
    <w:p w:rsidR="004E2983" w:rsidRPr="00772A32" w:rsidRDefault="004E2983" w:rsidP="00307E40">
      <w:pPr>
        <w:jc w:val="center"/>
        <w:rPr>
          <w:rFonts w:ascii="Times New Roman" w:hAnsi="Times New Roman" w:cs="Times New Roman"/>
          <w:b/>
          <w:sz w:val="24"/>
          <w:szCs w:val="24"/>
        </w:rPr>
      </w:pPr>
      <w:r w:rsidRPr="00772A32">
        <w:rPr>
          <w:rFonts w:ascii="Times New Roman" w:hAnsi="Times New Roman" w:cs="Times New Roman"/>
          <w:b/>
          <w:sz w:val="24"/>
          <w:szCs w:val="24"/>
        </w:rPr>
        <w:t>BURSE ȘCOLARE 2023-2024</w:t>
      </w:r>
    </w:p>
    <w:p w:rsidR="004E2983" w:rsidRPr="00772A32" w:rsidRDefault="004E2983" w:rsidP="00BB74F1">
      <w:pPr>
        <w:ind w:firstLine="708"/>
        <w:jc w:val="both"/>
        <w:rPr>
          <w:rFonts w:ascii="Times New Roman" w:hAnsi="Times New Roman" w:cs="Times New Roman"/>
          <w:sz w:val="24"/>
          <w:szCs w:val="24"/>
        </w:rPr>
      </w:pPr>
      <w:r w:rsidRPr="00772A32">
        <w:rPr>
          <w:rFonts w:ascii="Times New Roman" w:hAnsi="Times New Roman" w:cs="Times New Roman"/>
          <w:sz w:val="24"/>
          <w:szCs w:val="24"/>
        </w:rPr>
        <w:t xml:space="preserve">Până la data de </w:t>
      </w:r>
      <w:r w:rsidRPr="00772A32">
        <w:rPr>
          <w:rFonts w:ascii="Times New Roman" w:hAnsi="Times New Roman" w:cs="Times New Roman"/>
          <w:b/>
          <w:sz w:val="24"/>
          <w:szCs w:val="24"/>
        </w:rPr>
        <w:t>06 Octombrie 2023</w:t>
      </w:r>
      <w:r w:rsidRPr="00772A32">
        <w:rPr>
          <w:rFonts w:ascii="Times New Roman" w:hAnsi="Times New Roman" w:cs="Times New Roman"/>
          <w:sz w:val="24"/>
          <w:szCs w:val="24"/>
        </w:rPr>
        <w:t xml:space="preserve"> se pot depune dosare în vederea obținerii de burse școlare. </w:t>
      </w:r>
    </w:p>
    <w:p w:rsidR="004E2983" w:rsidRPr="00772A32" w:rsidRDefault="004E2983" w:rsidP="004E2983">
      <w:pPr>
        <w:jc w:val="both"/>
        <w:rPr>
          <w:rFonts w:ascii="Times New Roman" w:hAnsi="Times New Roman" w:cs="Times New Roman"/>
          <w:sz w:val="24"/>
          <w:szCs w:val="24"/>
        </w:rPr>
      </w:pPr>
      <w:r w:rsidRPr="00772A32">
        <w:rPr>
          <w:rFonts w:ascii="Times New Roman" w:hAnsi="Times New Roman" w:cs="Times New Roman"/>
          <w:sz w:val="24"/>
          <w:szCs w:val="24"/>
        </w:rPr>
        <w:t>Bursele școlare se acordă în anul școlar 2023-2024, conform legislației:</w:t>
      </w:r>
    </w:p>
    <w:p w:rsidR="004E2983" w:rsidRPr="00772A32" w:rsidRDefault="004E2983" w:rsidP="004E2983">
      <w:pPr>
        <w:jc w:val="both"/>
        <w:rPr>
          <w:rFonts w:ascii="Times New Roman" w:hAnsi="Times New Roman" w:cs="Times New Roman"/>
          <w:sz w:val="24"/>
          <w:szCs w:val="24"/>
        </w:rPr>
      </w:pPr>
      <w:r w:rsidRPr="00772A32">
        <w:rPr>
          <w:rFonts w:ascii="Times New Roman" w:hAnsi="Times New Roman" w:cs="Times New Roman"/>
          <w:sz w:val="24"/>
          <w:szCs w:val="24"/>
        </w:rPr>
        <w:t>-Legea Învățământului 198/2023 cu referatul de aprobare nr. 960/2023;</w:t>
      </w:r>
    </w:p>
    <w:p w:rsidR="004E2983" w:rsidRPr="00772A32" w:rsidRDefault="004E2983" w:rsidP="004E2983">
      <w:pPr>
        <w:jc w:val="both"/>
        <w:rPr>
          <w:rFonts w:ascii="Times New Roman" w:hAnsi="Times New Roman" w:cs="Times New Roman"/>
          <w:sz w:val="24"/>
          <w:szCs w:val="24"/>
        </w:rPr>
      </w:pPr>
      <w:r w:rsidRPr="00772A32">
        <w:rPr>
          <w:rFonts w:ascii="Times New Roman" w:hAnsi="Times New Roman" w:cs="Times New Roman"/>
          <w:sz w:val="24"/>
          <w:szCs w:val="24"/>
        </w:rPr>
        <w:t>-Ordinul Administrației Publice Centrale nr. 6238/2023.</w:t>
      </w:r>
    </w:p>
    <w:p w:rsidR="004E2983" w:rsidRPr="00772A32" w:rsidRDefault="004E2983" w:rsidP="004E2983">
      <w:pPr>
        <w:jc w:val="both"/>
        <w:rPr>
          <w:rFonts w:ascii="Times New Roman" w:hAnsi="Times New Roman" w:cs="Times New Roman"/>
          <w:sz w:val="24"/>
          <w:szCs w:val="24"/>
        </w:rPr>
      </w:pPr>
      <w:r w:rsidRPr="00772A32">
        <w:rPr>
          <w:rFonts w:ascii="Times New Roman" w:hAnsi="Times New Roman" w:cs="Times New Roman"/>
          <w:sz w:val="24"/>
          <w:szCs w:val="24"/>
        </w:rPr>
        <w:t>Elevii din învățământul preuniversitar de stat beneficiază de următoarele tipuri de burse:</w:t>
      </w:r>
    </w:p>
    <w:p w:rsidR="004E2983" w:rsidRPr="00772A32" w:rsidRDefault="004E2983" w:rsidP="004E2983">
      <w:pPr>
        <w:pStyle w:val="ListParagraph"/>
        <w:numPr>
          <w:ilvl w:val="0"/>
          <w:numId w:val="5"/>
        </w:numPr>
        <w:jc w:val="both"/>
        <w:rPr>
          <w:rFonts w:ascii="Times New Roman" w:hAnsi="Times New Roman" w:cs="Times New Roman"/>
          <w:b/>
          <w:sz w:val="24"/>
          <w:szCs w:val="24"/>
          <w:u w:val="single"/>
        </w:rPr>
      </w:pPr>
      <w:r w:rsidRPr="00772A32">
        <w:rPr>
          <w:rFonts w:ascii="Times New Roman" w:hAnsi="Times New Roman" w:cs="Times New Roman"/>
          <w:b/>
          <w:sz w:val="24"/>
          <w:szCs w:val="24"/>
          <w:u w:val="single"/>
        </w:rPr>
        <w:t>BURSA DE MERIT</w:t>
      </w:r>
    </w:p>
    <w:p w:rsidR="00323E52" w:rsidRPr="00772A32" w:rsidRDefault="004E2983" w:rsidP="004E2983">
      <w:pPr>
        <w:ind w:left="360"/>
        <w:jc w:val="both"/>
        <w:rPr>
          <w:rFonts w:ascii="Times New Roman" w:hAnsi="Times New Roman" w:cs="Times New Roman"/>
          <w:sz w:val="24"/>
          <w:szCs w:val="24"/>
        </w:rPr>
      </w:pPr>
      <w:r w:rsidRPr="00772A32">
        <w:rPr>
          <w:rFonts w:ascii="Times New Roman" w:hAnsi="Times New Roman" w:cs="Times New Roman"/>
          <w:sz w:val="24"/>
          <w:szCs w:val="24"/>
        </w:rPr>
        <w:t xml:space="preserve">-Se acordă elevilor conform art. 108, alin. 12, lit. a, </w:t>
      </w:r>
      <w:r w:rsidR="001A164D">
        <w:rPr>
          <w:rFonts w:ascii="Times New Roman" w:hAnsi="Times New Roman" w:cs="Times New Roman"/>
          <w:sz w:val="24"/>
          <w:szCs w:val="24"/>
        </w:rPr>
        <w:t>din L19</w:t>
      </w:r>
      <w:r w:rsidRPr="00772A32">
        <w:rPr>
          <w:rFonts w:ascii="Times New Roman" w:hAnsi="Times New Roman" w:cs="Times New Roman"/>
          <w:sz w:val="24"/>
          <w:szCs w:val="24"/>
        </w:rPr>
        <w:t>8/2023</w:t>
      </w:r>
      <w:r w:rsidR="00F83ACA" w:rsidRPr="00772A32">
        <w:rPr>
          <w:rFonts w:ascii="Times New Roman" w:hAnsi="Times New Roman" w:cs="Times New Roman"/>
          <w:sz w:val="24"/>
          <w:szCs w:val="24"/>
        </w:rPr>
        <w:t>, pentru minim 30% din elevii din fiecare clasă de gimnaziu</w:t>
      </w:r>
      <w:r w:rsidR="00323E52" w:rsidRPr="00772A32">
        <w:rPr>
          <w:rFonts w:ascii="Times New Roman" w:hAnsi="Times New Roman" w:cs="Times New Roman"/>
          <w:sz w:val="24"/>
          <w:szCs w:val="24"/>
        </w:rPr>
        <w:t xml:space="preserve"> dintr-o unitate de învățământ preuniversitar, mai puțin elevii din clasa a V-a, în ordinea descrescătoare a mediilor generale anuale; în situația în care prin aplicarea procentului de 30% nu</w:t>
      </w:r>
      <w:r w:rsidR="00A27622">
        <w:rPr>
          <w:rFonts w:ascii="Times New Roman" w:hAnsi="Times New Roman" w:cs="Times New Roman"/>
          <w:sz w:val="24"/>
          <w:szCs w:val="24"/>
        </w:rPr>
        <w:t xml:space="preserve"> </w:t>
      </w:r>
      <w:r w:rsidR="00323E52" w:rsidRPr="00772A32">
        <w:rPr>
          <w:rFonts w:ascii="Times New Roman" w:hAnsi="Times New Roman" w:cs="Times New Roman"/>
          <w:sz w:val="24"/>
          <w:szCs w:val="24"/>
        </w:rPr>
        <w:t>sunt cuprinși toți elevii cu medii generale anuale mai mari sau egale cu 9,50, lista va fi extinsă pentru a-i cuprinde și pe aceștia.</w:t>
      </w:r>
    </w:p>
    <w:p w:rsidR="004E2983" w:rsidRPr="00772A32" w:rsidRDefault="00A27622" w:rsidP="00323E52">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-30% </w:t>
      </w:r>
      <w:r w:rsidR="00323E52" w:rsidRPr="00772A32">
        <w:rPr>
          <w:rFonts w:ascii="Times New Roman" w:hAnsi="Times New Roman" w:cs="Times New Roman"/>
          <w:sz w:val="24"/>
          <w:szCs w:val="24"/>
        </w:rPr>
        <w:t xml:space="preserve">din elevii </w:t>
      </w:r>
      <w:r w:rsidR="00F83ACA" w:rsidRPr="00772A32">
        <w:rPr>
          <w:rFonts w:ascii="Times New Roman" w:hAnsi="Times New Roman" w:cs="Times New Roman"/>
          <w:sz w:val="24"/>
          <w:szCs w:val="24"/>
        </w:rPr>
        <w:t>fiecărei clase a V-a dintr-o unitate de învățământ preuniversitar, în ordinea descrescătoare a mediilor calculate ca medie aritmetică, având două zecimale, fără  rotunjire, a notelor obținute de elevi pe parcursul primelor două intervale de învățare din anul școlar în curs; în situația în care prin aplicarea procentului de 30% nu sunt cuprinși toți elevii cu medii mai mari sau egale cu 9,50, lista va fi extinsă pentru a-i cuprinde și pe aceștia.</w:t>
      </w:r>
    </w:p>
    <w:p w:rsidR="00323E52" w:rsidRPr="00772A32" w:rsidRDefault="00323E52"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-Se acordă elevilor care au obținut premiile I, II, sau III la etapele județene ale olimpiadelor școlare recunoscute de Ministerul Educației, conform calendarelor competiționale aprobate prin ordin de ministru, precum și elevilor care fac parte din loturile restrânse de pregătire pentru participare</w:t>
      </w:r>
      <w:r w:rsidR="00733448" w:rsidRPr="00772A32">
        <w:rPr>
          <w:rFonts w:ascii="Times New Roman" w:hAnsi="Times New Roman" w:cs="Times New Roman"/>
          <w:sz w:val="24"/>
          <w:szCs w:val="24"/>
        </w:rPr>
        <w:t>a la olimpiadele internaționale.</w:t>
      </w:r>
    </w:p>
    <w:p w:rsidR="00733448" w:rsidRPr="00772A32" w:rsidRDefault="00733448"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lastRenderedPageBreak/>
        <w:t>-</w:t>
      </w:r>
      <w:r w:rsidR="001A164D">
        <w:rPr>
          <w:rFonts w:ascii="Times New Roman" w:hAnsi="Times New Roman" w:cs="Times New Roman"/>
          <w:sz w:val="24"/>
          <w:szCs w:val="24"/>
        </w:rPr>
        <w:t>Se acordă elevilor conf. art. 18, alin. 16 din L19</w:t>
      </w:r>
      <w:r w:rsidRPr="00772A32">
        <w:rPr>
          <w:rFonts w:ascii="Times New Roman" w:hAnsi="Times New Roman" w:cs="Times New Roman"/>
          <w:sz w:val="24"/>
          <w:szCs w:val="24"/>
        </w:rPr>
        <w:t>8/2023 care au obținut premiul I la etapele naționale ale concursurilor școlare și extrașcolare recunoscute și finanțate de Ministerul Educației, conform calendarelor competiționale aprobate prin ordin de ministru.</w:t>
      </w:r>
    </w:p>
    <w:p w:rsidR="00733448" w:rsidRPr="00772A32" w:rsidRDefault="00733448"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 xml:space="preserve">-Se acordă elevilor </w:t>
      </w:r>
      <w:r w:rsidR="001A164D">
        <w:rPr>
          <w:rFonts w:ascii="Times New Roman" w:hAnsi="Times New Roman" w:cs="Times New Roman"/>
          <w:sz w:val="24"/>
          <w:szCs w:val="24"/>
        </w:rPr>
        <w:t>conf. art. 108, alin. 16 din L19</w:t>
      </w:r>
      <w:r w:rsidRPr="00772A32">
        <w:rPr>
          <w:rFonts w:ascii="Times New Roman" w:hAnsi="Times New Roman" w:cs="Times New Roman"/>
          <w:sz w:val="24"/>
          <w:szCs w:val="24"/>
        </w:rPr>
        <w:t>8/2023 care au obținut premiul I la etapele naționale ale concursurilor școlare și extrașcolare recunoscute de Ministerul Educației, fără finanțare, conform calendarelor competiționale aprobate prin ordin de ministru.</w:t>
      </w:r>
    </w:p>
    <w:p w:rsidR="00733448" w:rsidRPr="00772A32" w:rsidRDefault="00733448"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-Se acordă elevilor care au obținut medalii de aur la campionatele naționale organizate de federațiile sportive naționale în sporturi olimpice, precum și alte categorii de elevi cu performanțe educaționale, artistice sau sportive.</w:t>
      </w:r>
    </w:p>
    <w:p w:rsidR="00466689" w:rsidRPr="00772A32" w:rsidRDefault="00466689"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-Pot primi bursă de merit doar elevii promovați la toate disciplinele și media 10 la purtare.</w:t>
      </w:r>
    </w:p>
    <w:p w:rsidR="00466689" w:rsidRPr="00772A32" w:rsidRDefault="00466689"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 xml:space="preserve">-Listele cu bursele de merit obținute în baza mediei se depun la </w:t>
      </w:r>
      <w:r w:rsidRPr="00772A32">
        <w:rPr>
          <w:rFonts w:ascii="Times New Roman" w:hAnsi="Times New Roman" w:cs="Times New Roman"/>
          <w:i/>
          <w:sz w:val="24"/>
          <w:szCs w:val="24"/>
        </w:rPr>
        <w:t>Comisia de management</w:t>
      </w:r>
      <w:r w:rsidR="00A27622">
        <w:rPr>
          <w:rFonts w:ascii="Times New Roman" w:hAnsi="Times New Roman" w:cs="Times New Roman"/>
          <w:i/>
          <w:sz w:val="24"/>
          <w:szCs w:val="24"/>
        </w:rPr>
        <w:t xml:space="preserve"> </w:t>
      </w:r>
      <w:r w:rsidRPr="00772A32">
        <w:rPr>
          <w:rFonts w:ascii="Times New Roman" w:hAnsi="Times New Roman" w:cs="Times New Roman"/>
          <w:i/>
          <w:sz w:val="24"/>
          <w:szCs w:val="24"/>
        </w:rPr>
        <w:t>al burselor școlare</w:t>
      </w:r>
      <w:r w:rsidRPr="00772A32">
        <w:rPr>
          <w:rFonts w:ascii="Times New Roman" w:hAnsi="Times New Roman" w:cs="Times New Roman"/>
          <w:sz w:val="24"/>
          <w:szCs w:val="24"/>
        </w:rPr>
        <w:t xml:space="preserve"> de către diriginți.</w:t>
      </w:r>
    </w:p>
    <w:p w:rsidR="00466689" w:rsidRPr="00772A32" w:rsidRDefault="00466689"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-Listele cu elevii din clasa a V-a beneficiari ai bursei de merit se stabilesc în luna ianuarie a anului calendaristic următor anului în ca</w:t>
      </w:r>
      <w:r w:rsidR="001A164D">
        <w:rPr>
          <w:rFonts w:ascii="Times New Roman" w:hAnsi="Times New Roman" w:cs="Times New Roman"/>
          <w:sz w:val="24"/>
          <w:szCs w:val="24"/>
        </w:rPr>
        <w:t>re se obțin rezultatele școlare</w:t>
      </w:r>
      <w:r w:rsidRPr="00772A32">
        <w:rPr>
          <w:rFonts w:ascii="Times New Roman" w:hAnsi="Times New Roman" w:cs="Times New Roman"/>
          <w:sz w:val="24"/>
          <w:szCs w:val="24"/>
        </w:rPr>
        <w:t xml:space="preserve"> și se plătesc începând cu luna februarie, pentru drepturile aferente lunii ianuarie, până la sfârșitul anului școlar.</w:t>
      </w:r>
    </w:p>
    <w:p w:rsidR="00466689" w:rsidRPr="00772A32" w:rsidRDefault="00466689" w:rsidP="00323E52">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-Bursele de merit obținute în baza rezultatelor se obțin în baza documentului doveditor al rezultatului în copie certificată de secretariatul școlii noastre însoțit de cererea depusă de părinte/ tutore.</w:t>
      </w:r>
    </w:p>
    <w:p w:rsidR="00466689" w:rsidRDefault="00466689" w:rsidP="00323E52">
      <w:pPr>
        <w:spacing w:line="360" w:lineRule="auto"/>
        <w:ind w:left="360"/>
        <w:jc w:val="both"/>
        <w:rPr>
          <w:rFonts w:ascii="Times New Roman" w:hAnsi="Times New Roman" w:cs="Times New Roman"/>
          <w:b/>
          <w:sz w:val="24"/>
          <w:szCs w:val="24"/>
        </w:rPr>
      </w:pPr>
      <w:r w:rsidRPr="00772A32">
        <w:rPr>
          <w:rFonts w:ascii="Times New Roman" w:hAnsi="Times New Roman" w:cs="Times New Roman"/>
          <w:b/>
          <w:sz w:val="24"/>
          <w:szCs w:val="24"/>
        </w:rPr>
        <w:t>-Cuantumul bursei de merit este de 450 lei/ lună, pe perioada cursurilor școlare.</w:t>
      </w:r>
    </w:p>
    <w:p w:rsidR="001A164D" w:rsidRPr="001A164D" w:rsidRDefault="001A164D" w:rsidP="001A164D">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-Elevii pierd bursa dacă nu au nota 10 la purtare.</w:t>
      </w:r>
    </w:p>
    <w:p w:rsidR="00466689" w:rsidRPr="00772A32" w:rsidRDefault="00466689" w:rsidP="00323E52">
      <w:pPr>
        <w:spacing w:line="360" w:lineRule="auto"/>
        <w:ind w:left="360"/>
        <w:jc w:val="both"/>
        <w:rPr>
          <w:rFonts w:ascii="Times New Roman" w:hAnsi="Times New Roman" w:cs="Times New Roman"/>
          <w:sz w:val="24"/>
          <w:szCs w:val="24"/>
        </w:rPr>
      </w:pPr>
    </w:p>
    <w:p w:rsidR="00466689" w:rsidRPr="001A164D" w:rsidRDefault="00466689" w:rsidP="00466689">
      <w:pPr>
        <w:pStyle w:val="ListParagraph"/>
        <w:numPr>
          <w:ilvl w:val="0"/>
          <w:numId w:val="5"/>
        </w:numPr>
        <w:spacing w:line="360" w:lineRule="auto"/>
        <w:jc w:val="both"/>
        <w:rPr>
          <w:rFonts w:ascii="Times New Roman" w:hAnsi="Times New Roman" w:cs="Times New Roman"/>
          <w:b/>
          <w:sz w:val="24"/>
          <w:szCs w:val="24"/>
          <w:u w:val="single"/>
        </w:rPr>
      </w:pPr>
      <w:r w:rsidRPr="001A164D">
        <w:rPr>
          <w:rFonts w:ascii="Times New Roman" w:hAnsi="Times New Roman" w:cs="Times New Roman"/>
          <w:b/>
          <w:sz w:val="24"/>
          <w:szCs w:val="24"/>
          <w:u w:val="single"/>
        </w:rPr>
        <w:t>BURSA SOCIALĂ</w:t>
      </w:r>
    </w:p>
    <w:p w:rsidR="00466689" w:rsidRPr="00772A32" w:rsidRDefault="00466689"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-Se acordă elevilor conf. art. 108, alin. 12</w:t>
      </w:r>
      <w:r w:rsidR="00CF40A6" w:rsidRPr="00772A32">
        <w:rPr>
          <w:rFonts w:ascii="Times New Roman" w:hAnsi="Times New Roman" w:cs="Times New Roman"/>
          <w:sz w:val="24"/>
          <w:szCs w:val="24"/>
        </w:rPr>
        <w:t xml:space="preserve">, lit. b, </w:t>
      </w:r>
      <w:r w:rsidR="001A164D">
        <w:rPr>
          <w:rFonts w:ascii="Times New Roman" w:hAnsi="Times New Roman" w:cs="Times New Roman"/>
          <w:sz w:val="24"/>
          <w:szCs w:val="24"/>
        </w:rPr>
        <w:t xml:space="preserve"> din L19</w:t>
      </w:r>
      <w:r w:rsidRPr="00772A32">
        <w:rPr>
          <w:rFonts w:ascii="Times New Roman" w:hAnsi="Times New Roman" w:cs="Times New Roman"/>
          <w:sz w:val="24"/>
          <w:szCs w:val="24"/>
        </w:rPr>
        <w:t>8/2023</w:t>
      </w:r>
      <w:r w:rsidR="00CF40A6" w:rsidRPr="00772A32">
        <w:rPr>
          <w:rFonts w:ascii="Times New Roman" w:hAnsi="Times New Roman" w:cs="Times New Roman"/>
          <w:sz w:val="24"/>
          <w:szCs w:val="24"/>
        </w:rPr>
        <w:t>,</w:t>
      </w:r>
      <w:r w:rsidR="00714B2F" w:rsidRPr="00772A32">
        <w:rPr>
          <w:rFonts w:ascii="Times New Roman" w:hAnsi="Times New Roman" w:cs="Times New Roman"/>
          <w:sz w:val="24"/>
          <w:szCs w:val="24"/>
        </w:rPr>
        <w:t xml:space="preserve"> la cerere în funcție de situația materială, a documentelor din care să ateste situația existentă.</w:t>
      </w:r>
    </w:p>
    <w:p w:rsidR="00714B2F" w:rsidRPr="00772A32" w:rsidRDefault="00714B2F"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-Bursa socială poate fi cumulată cu</w:t>
      </w:r>
      <w:r w:rsidR="00307E40" w:rsidRPr="00772A32">
        <w:rPr>
          <w:rFonts w:ascii="Times New Roman" w:hAnsi="Times New Roman" w:cs="Times New Roman"/>
          <w:sz w:val="24"/>
          <w:szCs w:val="24"/>
        </w:rPr>
        <w:t xml:space="preserve"> bursa de merit sau cu bursa de excelență.</w:t>
      </w:r>
    </w:p>
    <w:p w:rsidR="00A27622" w:rsidRDefault="00A27622" w:rsidP="00466689">
      <w:pPr>
        <w:spacing w:line="360" w:lineRule="auto"/>
        <w:ind w:left="360"/>
        <w:jc w:val="both"/>
        <w:rPr>
          <w:rFonts w:ascii="Times New Roman" w:hAnsi="Times New Roman" w:cs="Times New Roman"/>
          <w:sz w:val="24"/>
          <w:szCs w:val="24"/>
          <w:u w:val="single"/>
        </w:rPr>
      </w:pPr>
    </w:p>
    <w:p w:rsidR="001A164D" w:rsidRDefault="00307E40" w:rsidP="001A164D">
      <w:pPr>
        <w:spacing w:line="360" w:lineRule="auto"/>
        <w:ind w:left="360"/>
        <w:jc w:val="both"/>
        <w:rPr>
          <w:rFonts w:ascii="Times New Roman" w:hAnsi="Times New Roman" w:cs="Times New Roman"/>
          <w:sz w:val="24"/>
          <w:szCs w:val="24"/>
          <w:u w:val="single"/>
        </w:rPr>
      </w:pPr>
      <w:r w:rsidRPr="00772A32">
        <w:rPr>
          <w:rFonts w:ascii="Times New Roman" w:hAnsi="Times New Roman" w:cs="Times New Roman"/>
          <w:sz w:val="24"/>
          <w:szCs w:val="24"/>
          <w:u w:val="single"/>
        </w:rPr>
        <w:t>Categorii de bu</w:t>
      </w:r>
      <w:r w:rsidR="0005335D" w:rsidRPr="00772A32">
        <w:rPr>
          <w:rFonts w:ascii="Times New Roman" w:hAnsi="Times New Roman" w:cs="Times New Roman"/>
          <w:sz w:val="24"/>
          <w:szCs w:val="24"/>
          <w:u w:val="single"/>
        </w:rPr>
        <w:t>rsă socială</w:t>
      </w:r>
    </w:p>
    <w:p w:rsidR="00772A32" w:rsidRPr="001A164D" w:rsidRDefault="0005335D" w:rsidP="001A164D">
      <w:pPr>
        <w:pStyle w:val="ListParagraph"/>
        <w:numPr>
          <w:ilvl w:val="0"/>
          <w:numId w:val="11"/>
        </w:numPr>
        <w:spacing w:line="360" w:lineRule="auto"/>
        <w:jc w:val="both"/>
        <w:rPr>
          <w:rFonts w:ascii="Times New Roman" w:hAnsi="Times New Roman" w:cs="Times New Roman"/>
          <w:sz w:val="24"/>
          <w:szCs w:val="24"/>
          <w:u w:val="single"/>
        </w:rPr>
      </w:pPr>
      <w:r w:rsidRPr="001A164D">
        <w:rPr>
          <w:rFonts w:ascii="Times New Roman" w:hAnsi="Times New Roman" w:cs="Times New Roman"/>
          <w:sz w:val="24"/>
          <w:szCs w:val="24"/>
        </w:rPr>
        <w:t>Elevii proveniți din familii cu venit mediu net lunar im</w:t>
      </w:r>
      <w:r w:rsidR="001A164D">
        <w:rPr>
          <w:rFonts w:ascii="Times New Roman" w:hAnsi="Times New Roman" w:cs="Times New Roman"/>
          <w:sz w:val="24"/>
          <w:szCs w:val="24"/>
        </w:rPr>
        <w:t>pozabil, din perioada 01.09.2022</w:t>
      </w:r>
      <w:r w:rsidRPr="001A164D">
        <w:rPr>
          <w:rFonts w:ascii="Times New Roman" w:hAnsi="Times New Roman" w:cs="Times New Roman"/>
          <w:sz w:val="24"/>
          <w:szCs w:val="24"/>
        </w:rPr>
        <w:t xml:space="preserve">-31.08.2023, mai mic de 50% pe membru al familiei. </w:t>
      </w:r>
    </w:p>
    <w:p w:rsidR="0005335D" w:rsidRPr="00772A32" w:rsidRDefault="0005335D"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Actele necesare sunt: cerere, declarația pe propria răspundere privind veniturile nete cu caracter permanent din perioada menționată pe membru al familiei, acordul privind prelucrarea datelor cu caracter personal și documente doveditoare ale componenței familiei (</w:t>
      </w:r>
      <w:r w:rsidR="00D1056E" w:rsidRPr="00772A32">
        <w:rPr>
          <w:rFonts w:ascii="Times New Roman" w:hAnsi="Times New Roman" w:cs="Times New Roman"/>
          <w:sz w:val="24"/>
          <w:szCs w:val="24"/>
        </w:rPr>
        <w:t>copie certificat de naștere, carte de identitate, pașaport).</w:t>
      </w:r>
    </w:p>
    <w:p w:rsidR="00D1056E" w:rsidRPr="00772A32" w:rsidRDefault="00D1056E"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2.</w:t>
      </w:r>
      <w:r w:rsidR="001A164D">
        <w:rPr>
          <w:rFonts w:ascii="Times New Roman" w:hAnsi="Times New Roman" w:cs="Times New Roman"/>
          <w:sz w:val="24"/>
          <w:szCs w:val="24"/>
        </w:rPr>
        <w:t xml:space="preserve"> </w:t>
      </w:r>
      <w:r w:rsidR="00160BB8" w:rsidRPr="00772A32">
        <w:rPr>
          <w:rFonts w:ascii="Times New Roman" w:hAnsi="Times New Roman" w:cs="Times New Roman"/>
          <w:sz w:val="24"/>
          <w:szCs w:val="24"/>
        </w:rPr>
        <w:t xml:space="preserve">Elevi minori </w:t>
      </w:r>
      <w:r w:rsidR="00772A32" w:rsidRPr="00772A32">
        <w:rPr>
          <w:rFonts w:ascii="Times New Roman" w:hAnsi="Times New Roman" w:cs="Times New Roman"/>
          <w:sz w:val="24"/>
          <w:szCs w:val="24"/>
        </w:rPr>
        <w:t>în risc de excluziune socială- „A</w:t>
      </w:r>
      <w:r w:rsidR="00160BB8" w:rsidRPr="00772A32">
        <w:rPr>
          <w:rFonts w:ascii="Times New Roman" w:hAnsi="Times New Roman" w:cs="Times New Roman"/>
          <w:sz w:val="24"/>
          <w:szCs w:val="24"/>
        </w:rPr>
        <w:t xml:space="preserve"> doua șansă</w:t>
      </w:r>
      <w:r w:rsidR="00772A32" w:rsidRPr="00772A32">
        <w:rPr>
          <w:rFonts w:ascii="Times New Roman" w:hAnsi="Times New Roman" w:cs="Times New Roman"/>
          <w:sz w:val="24"/>
          <w:szCs w:val="24"/>
        </w:rPr>
        <w:t>”</w:t>
      </w:r>
      <w:r w:rsidR="00160BB8" w:rsidRPr="00772A32">
        <w:rPr>
          <w:rFonts w:ascii="Times New Roman" w:hAnsi="Times New Roman" w:cs="Times New Roman"/>
          <w:sz w:val="24"/>
          <w:szCs w:val="24"/>
        </w:rPr>
        <w:t>.</w:t>
      </w:r>
    </w:p>
    <w:p w:rsidR="00160BB8" w:rsidRPr="00772A32" w:rsidRDefault="00160BB8"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3.</w:t>
      </w:r>
      <w:r w:rsidR="001A164D">
        <w:rPr>
          <w:rFonts w:ascii="Times New Roman" w:hAnsi="Times New Roman" w:cs="Times New Roman"/>
          <w:sz w:val="24"/>
          <w:szCs w:val="24"/>
        </w:rPr>
        <w:t xml:space="preserve"> </w:t>
      </w:r>
      <w:r w:rsidRPr="00772A32">
        <w:rPr>
          <w:rFonts w:ascii="Times New Roman" w:hAnsi="Times New Roman" w:cs="Times New Roman"/>
          <w:sz w:val="24"/>
          <w:szCs w:val="24"/>
        </w:rPr>
        <w:t>Elevi orfani sau în plasament. Actele necesare sunt copiile certi</w:t>
      </w:r>
      <w:r w:rsidR="00B1458D" w:rsidRPr="00772A32">
        <w:rPr>
          <w:rFonts w:ascii="Times New Roman" w:hAnsi="Times New Roman" w:cs="Times New Roman"/>
          <w:sz w:val="24"/>
          <w:szCs w:val="24"/>
        </w:rPr>
        <w:t>ficatului de deces, a certificatului de naștere elev și cererea.</w:t>
      </w:r>
    </w:p>
    <w:p w:rsidR="00B1458D" w:rsidRPr="00772A32" w:rsidRDefault="00B1458D"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4. Elevi  din familii monoparentale. Actele necesare sunt cererea de solicitare și copiile documentelor din care să ateste componența familiei (certificat de naștere, carte de identitate) precum și domiciliul elevului (sen</w:t>
      </w:r>
      <w:r w:rsidR="002E72D8" w:rsidRPr="00772A32">
        <w:rPr>
          <w:rFonts w:ascii="Times New Roman" w:hAnsi="Times New Roman" w:cs="Times New Roman"/>
          <w:sz w:val="24"/>
          <w:szCs w:val="24"/>
        </w:rPr>
        <w:t>tința judecătorească).</w:t>
      </w:r>
    </w:p>
    <w:p w:rsidR="002E72D8" w:rsidRPr="00772A32" w:rsidRDefault="002E72D8"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 xml:space="preserve">5. </w:t>
      </w:r>
      <w:r w:rsidR="001A164D">
        <w:rPr>
          <w:rFonts w:ascii="Times New Roman" w:hAnsi="Times New Roman" w:cs="Times New Roman"/>
          <w:sz w:val="24"/>
          <w:szCs w:val="24"/>
        </w:rPr>
        <w:t xml:space="preserve"> </w:t>
      </w:r>
      <w:r w:rsidRPr="00772A32">
        <w:rPr>
          <w:rFonts w:ascii="Times New Roman" w:hAnsi="Times New Roman" w:cs="Times New Roman"/>
          <w:sz w:val="24"/>
          <w:szCs w:val="24"/>
        </w:rPr>
        <w:t>Elevi cu probleme medicale. Actele necesare sunt cererea de solicitare și certificatul tip A5 vizat de medicul de cabinet școlar și/ sa</w:t>
      </w:r>
      <w:r w:rsidR="00772A32" w:rsidRPr="00772A32">
        <w:rPr>
          <w:rFonts w:ascii="Times New Roman" w:hAnsi="Times New Roman" w:cs="Times New Roman"/>
          <w:sz w:val="24"/>
          <w:szCs w:val="24"/>
        </w:rPr>
        <w:t>u certificatul de încadrare în g</w:t>
      </w:r>
      <w:r w:rsidRPr="00772A32">
        <w:rPr>
          <w:rFonts w:ascii="Times New Roman" w:hAnsi="Times New Roman" w:cs="Times New Roman"/>
          <w:sz w:val="24"/>
          <w:szCs w:val="24"/>
        </w:rPr>
        <w:t>rad de handicap.</w:t>
      </w:r>
    </w:p>
    <w:p w:rsidR="002E72D8" w:rsidRPr="00772A32" w:rsidRDefault="002E72D8"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 xml:space="preserve">6. Elevii din familii care beneficiază de </w:t>
      </w:r>
      <w:r w:rsidR="00772A32" w:rsidRPr="00772A32">
        <w:rPr>
          <w:rFonts w:ascii="Times New Roman" w:hAnsi="Times New Roman" w:cs="Times New Roman"/>
          <w:sz w:val="24"/>
          <w:szCs w:val="24"/>
        </w:rPr>
        <w:t>venit minim de incluziune cf. Le</w:t>
      </w:r>
      <w:r w:rsidRPr="00772A32">
        <w:rPr>
          <w:rFonts w:ascii="Times New Roman" w:hAnsi="Times New Roman" w:cs="Times New Roman"/>
          <w:sz w:val="24"/>
          <w:szCs w:val="24"/>
        </w:rPr>
        <w:t>gii 196/2016.</w:t>
      </w:r>
    </w:p>
    <w:p w:rsidR="002E72D8" w:rsidRPr="00772A32" w:rsidRDefault="002E72D8" w:rsidP="00466689">
      <w:pPr>
        <w:spacing w:line="360" w:lineRule="auto"/>
        <w:ind w:left="360"/>
        <w:jc w:val="both"/>
        <w:rPr>
          <w:rFonts w:ascii="Times New Roman" w:hAnsi="Times New Roman" w:cs="Times New Roman"/>
          <w:b/>
          <w:sz w:val="24"/>
          <w:szCs w:val="24"/>
        </w:rPr>
      </w:pPr>
      <w:r w:rsidRPr="00772A32">
        <w:rPr>
          <w:rFonts w:ascii="Times New Roman" w:hAnsi="Times New Roman" w:cs="Times New Roman"/>
          <w:b/>
          <w:sz w:val="24"/>
          <w:szCs w:val="24"/>
        </w:rPr>
        <w:t>-Cuantumul bursei sociale este de 300 lei/ lună.</w:t>
      </w:r>
    </w:p>
    <w:p w:rsidR="002E72D8" w:rsidRPr="00772A32" w:rsidRDefault="002E72D8"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-Elevii pierd bursa în luna respectivă dacă depășesc 10 absențe nemotivate în acea lună și pe perioada vacanței de vară dacă cumulează 20 absențe nemotivate și/ sau este corigent la cel puțin o materie.</w:t>
      </w:r>
    </w:p>
    <w:p w:rsidR="002E72D8" w:rsidRPr="00772A32" w:rsidRDefault="002E72D8" w:rsidP="00466689">
      <w:pPr>
        <w:spacing w:line="360" w:lineRule="auto"/>
        <w:ind w:left="360"/>
        <w:jc w:val="both"/>
        <w:rPr>
          <w:rFonts w:ascii="Times New Roman" w:hAnsi="Times New Roman" w:cs="Times New Roman"/>
          <w:sz w:val="24"/>
          <w:szCs w:val="24"/>
        </w:rPr>
      </w:pPr>
      <w:r w:rsidRPr="00772A32">
        <w:rPr>
          <w:rFonts w:ascii="Times New Roman" w:hAnsi="Times New Roman" w:cs="Times New Roman"/>
          <w:sz w:val="24"/>
          <w:szCs w:val="24"/>
        </w:rPr>
        <w:t>-Elevii pierd bursa dacă nu au nota 10 la purtare.</w:t>
      </w:r>
    </w:p>
    <w:sectPr w:rsidR="002E72D8" w:rsidRPr="00772A32" w:rsidSect="004554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20CE"/>
    <w:multiLevelType w:val="hybridMultilevel"/>
    <w:tmpl w:val="1592E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E53C97"/>
    <w:multiLevelType w:val="hybridMultilevel"/>
    <w:tmpl w:val="8B48AC6C"/>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8F40841"/>
    <w:multiLevelType w:val="hybridMultilevel"/>
    <w:tmpl w:val="AE824A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61261A"/>
    <w:multiLevelType w:val="hybridMultilevel"/>
    <w:tmpl w:val="44EEBC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D3C177A"/>
    <w:multiLevelType w:val="hybridMultilevel"/>
    <w:tmpl w:val="582A94AC"/>
    <w:lvl w:ilvl="0" w:tplc="3AC61D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9407E86"/>
    <w:multiLevelType w:val="hybridMultilevel"/>
    <w:tmpl w:val="71B806BA"/>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B2C3492"/>
    <w:multiLevelType w:val="hybridMultilevel"/>
    <w:tmpl w:val="F0E8AC8A"/>
    <w:lvl w:ilvl="0" w:tplc="6EC4F85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C497EC4"/>
    <w:multiLevelType w:val="hybridMultilevel"/>
    <w:tmpl w:val="EACEA7EC"/>
    <w:lvl w:ilvl="0" w:tplc="47805EF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511670E"/>
    <w:multiLevelType w:val="hybridMultilevel"/>
    <w:tmpl w:val="AC6EA132"/>
    <w:lvl w:ilvl="0" w:tplc="F5B262D2">
      <w:start w:val="1"/>
      <w:numFmt w:val="decimal"/>
      <w:lvlText w:val="%1."/>
      <w:lvlJc w:val="left"/>
      <w:pPr>
        <w:ind w:left="840" w:hanging="360"/>
      </w:pPr>
      <w:rPr>
        <w:rFonts w:hint="default"/>
        <w:u w:val="none"/>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9">
    <w:nsid w:val="64671AD9"/>
    <w:multiLevelType w:val="hybridMultilevel"/>
    <w:tmpl w:val="D4C08136"/>
    <w:lvl w:ilvl="0" w:tplc="14F67A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7F72B56"/>
    <w:multiLevelType w:val="hybridMultilevel"/>
    <w:tmpl w:val="BDBC814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9"/>
  </w:num>
  <w:num w:numId="6">
    <w:abstractNumId w:val="3"/>
  </w:num>
  <w:num w:numId="7">
    <w:abstractNumId w:val="0"/>
  </w:num>
  <w:num w:numId="8">
    <w:abstractNumId w:val="10"/>
  </w:num>
  <w:num w:numId="9">
    <w:abstractNumId w:val="5"/>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E2983"/>
    <w:rsid w:val="0005335D"/>
    <w:rsid w:val="00160BB8"/>
    <w:rsid w:val="001A164D"/>
    <w:rsid w:val="001F0079"/>
    <w:rsid w:val="002D007B"/>
    <w:rsid w:val="002E72D8"/>
    <w:rsid w:val="00307E40"/>
    <w:rsid w:val="00323E52"/>
    <w:rsid w:val="0045547C"/>
    <w:rsid w:val="00466689"/>
    <w:rsid w:val="004E2983"/>
    <w:rsid w:val="0060269A"/>
    <w:rsid w:val="00614A6C"/>
    <w:rsid w:val="0068179F"/>
    <w:rsid w:val="00714B2F"/>
    <w:rsid w:val="00733448"/>
    <w:rsid w:val="00772A32"/>
    <w:rsid w:val="00793902"/>
    <w:rsid w:val="00A27622"/>
    <w:rsid w:val="00B03266"/>
    <w:rsid w:val="00B1458D"/>
    <w:rsid w:val="00BB74F1"/>
    <w:rsid w:val="00CF40A6"/>
    <w:rsid w:val="00D1056E"/>
    <w:rsid w:val="00D34364"/>
    <w:rsid w:val="00D541AC"/>
    <w:rsid w:val="00F01D0C"/>
    <w:rsid w:val="00F06AF9"/>
    <w:rsid w:val="00F83AC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983"/>
    <w:rPr>
      <w:rFonts w:ascii="Tahoma" w:hAnsi="Tahoma" w:cs="Tahoma"/>
      <w:sz w:val="16"/>
      <w:szCs w:val="16"/>
    </w:rPr>
  </w:style>
  <w:style w:type="paragraph" w:styleId="ListParagraph">
    <w:name w:val="List Paragraph"/>
    <w:basedOn w:val="Normal"/>
    <w:uiPriority w:val="34"/>
    <w:qFormat/>
    <w:rsid w:val="004E29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D929-E771-495F-B977-2B1F05B0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748</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2023-09-20T16:31:00Z</dcterms:created>
  <dcterms:modified xsi:type="dcterms:W3CDTF">2023-09-22T10:38:00Z</dcterms:modified>
</cp:coreProperties>
</file>